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753DB2" w14:textId="77777777" w:rsidR="00863B6E" w:rsidRDefault="00863B6E">
      <w:pPr>
        <w:pStyle w:val="ConsPlusNormal"/>
        <w:ind w:firstLine="540"/>
        <w:jc w:val="both"/>
      </w:pPr>
    </w:p>
    <w:p w14:paraId="45CCBFFD" w14:textId="77777777" w:rsidR="00863B6E" w:rsidRDefault="00863B6E" w:rsidP="00863B6E">
      <w:pPr>
        <w:pStyle w:val="ConsPlusNormal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Как защитить компанию от рисков и найти выгодное решение - смотрите в Историях Клиентов Консультант Плюс Югра:  </w:t>
      </w:r>
      <w:hyperlink r:id="rId5" w:history="1">
        <w:r>
          <w:rPr>
            <w:rStyle w:val="a3"/>
            <w:b/>
            <w:bCs/>
          </w:rPr>
          <w:t>https://stories.consultantugra.ru/</w:t>
        </w:r>
      </w:hyperlink>
      <w:r>
        <w:rPr>
          <w:rFonts w:ascii="Times New Roman" w:hAnsi="Times New Roman" w:cs="Times New Roman"/>
          <w:b/>
          <w:bCs/>
        </w:rPr>
        <w:t xml:space="preserve"> </w:t>
      </w:r>
    </w:p>
    <w:p w14:paraId="5AEE1D28" w14:textId="77777777" w:rsidR="00863B6E" w:rsidRDefault="00863B6E" w:rsidP="00863B6E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E175F9" w14:textId="77777777" w:rsidR="00863B6E" w:rsidRDefault="00863B6E" w:rsidP="00863B6E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Материал предоставлен ООО «КонсультантПлюс Югра».</w:t>
      </w:r>
    </w:p>
    <w:p w14:paraId="1377C79F" w14:textId="77777777" w:rsidR="00863B6E" w:rsidRDefault="00863B6E" w:rsidP="00863B6E">
      <w:pPr>
        <w:pStyle w:val="ConsPlusNormal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Услуга оказывается в соответствии с регламентом Линии консультаций:</w:t>
      </w:r>
      <w:r>
        <w:rPr>
          <w:rFonts w:ascii="Times New Roman" w:hAnsi="Times New Roman" w:cs="Times New Roman"/>
          <w:b/>
        </w:rPr>
        <w:t xml:space="preserve"> </w:t>
      </w:r>
    </w:p>
    <w:p w14:paraId="7531E378" w14:textId="77777777" w:rsidR="00863B6E" w:rsidRDefault="001C717C" w:rsidP="00863B6E">
      <w:pPr>
        <w:pStyle w:val="ConsPlusNormal"/>
        <w:rPr>
          <w:rFonts w:ascii="Times New Roman" w:hAnsi="Times New Roman" w:cs="Times New Roman"/>
        </w:rPr>
      </w:pPr>
      <w:hyperlink r:id="rId6" w:history="1">
        <w:r w:rsidR="00863B6E">
          <w:rPr>
            <w:rStyle w:val="a3"/>
          </w:rPr>
          <w:t>https://consultantugra.ru/goryachaya-liniya/reglament-linii-konsultacij/</w:t>
        </w:r>
      </w:hyperlink>
      <w:r w:rsidR="00863B6E">
        <w:rPr>
          <w:rFonts w:ascii="Times New Roman" w:hAnsi="Times New Roman" w:cs="Times New Roman"/>
        </w:rPr>
        <w:t xml:space="preserve"> </w:t>
      </w:r>
    </w:p>
    <w:p w14:paraId="15F06217" w14:textId="77777777" w:rsidR="00863B6E" w:rsidRDefault="00863B6E" w:rsidP="00863B6E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63B6E" w14:paraId="273D0D6E" w14:textId="77777777" w:rsidTr="00F47CC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14:paraId="41EFCA9F" w14:textId="77777777" w:rsidR="00863B6E" w:rsidRDefault="00863B6E" w:rsidP="00F47CC0">
            <w:pPr>
              <w:widowControl w:val="0"/>
              <w:autoSpaceDE w:val="0"/>
              <w:autoSpaceDN w:val="0"/>
              <w:spacing w:after="0" w:line="252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92C69"/>
              </w:rPr>
              <w:t>Актуально на 24.04.2025</w:t>
            </w:r>
          </w:p>
        </w:tc>
      </w:tr>
    </w:tbl>
    <w:p w14:paraId="6C38FC5D" w14:textId="77777777" w:rsidR="00863B6E" w:rsidRDefault="00863B6E" w:rsidP="00863B6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14:paraId="61367FF5" w14:textId="77777777" w:rsidR="00863B6E" w:rsidRDefault="00863B6E" w:rsidP="00863B6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 вопросу: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863B6E">
        <w:rPr>
          <w:rFonts w:ascii="Times New Roman" w:eastAsia="Times New Roman" w:hAnsi="Times New Roman" w:cs="Times New Roman"/>
          <w:bCs/>
          <w:lang w:eastAsia="ru-RU"/>
        </w:rPr>
        <w:t>если пациентка заключила досудебное соглашение с врачом о компенсации морального вреда, может ли она подать аналогичный иск к медицинской организации?</w:t>
      </w:r>
    </w:p>
    <w:p w14:paraId="02D7C3BB" w14:textId="77777777" w:rsidR="00863B6E" w:rsidRDefault="00863B6E" w:rsidP="00863B6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14:paraId="2A7C9BBA" w14:textId="77777777" w:rsidR="00863B6E" w:rsidRDefault="00863B6E" w:rsidP="00863B6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Сообщаем:</w:t>
      </w:r>
    </w:p>
    <w:p w14:paraId="096EEA4B" w14:textId="77777777" w:rsidR="00863B6E" w:rsidRDefault="00863B6E" w:rsidP="00863B6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490" w:type="dxa"/>
        <w:tblInd w:w="-30" w:type="dxa"/>
        <w:tblBorders>
          <w:left w:val="single" w:sz="24" w:space="0" w:color="FE9500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0490"/>
      </w:tblGrid>
      <w:tr w:rsidR="00863B6E" w14:paraId="15B6B9B8" w14:textId="77777777" w:rsidTr="001C717C">
        <w:tc>
          <w:tcPr>
            <w:tcW w:w="1049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7F1F00CE" w14:textId="77777777" w:rsidR="00863B6E" w:rsidRDefault="00863B6E">
            <w:pPr>
              <w:spacing w:after="1" w:line="220" w:lineRule="auto"/>
              <w:jc w:val="both"/>
            </w:pPr>
            <w:r>
              <w:rPr>
                <w:rFonts w:ascii="Times New Roman" w:hAnsi="Times New Roman" w:cs="Times New Roman"/>
              </w:rPr>
              <w:t>…</w:t>
            </w:r>
            <w:r w:rsidRPr="00050113">
              <w:rPr>
                <w:rFonts w:ascii="Times New Roman" w:hAnsi="Times New Roman" w:cs="Times New Roman"/>
                <w:b/>
                <w:bCs/>
                <w:u w:val="single"/>
              </w:rPr>
              <w:t>Пленум ВС РФ разъяснил, что факт получения потерпевшим добровольной компенсации морального вреда в любой форме не исключает возможности обратиться в суд за компенсацией морального вреда</w:t>
            </w:r>
            <w:r>
              <w:rPr>
                <w:rFonts w:ascii="Times New Roman" w:hAnsi="Times New Roman" w:cs="Times New Roman"/>
              </w:rPr>
              <w:t>. Суд вправе взыскать в данном случае компенсацию морального вреда, если посчитает, что добровольная компенсация не в полном объеме возместила причиненные потерпевшему нравственные и физические страдания.</w:t>
            </w:r>
          </w:p>
          <w:p w14:paraId="636EDC90" w14:textId="77777777" w:rsidR="00863B6E" w:rsidRPr="00863B6E" w:rsidRDefault="00863B6E" w:rsidP="00863B6E">
            <w:pPr>
              <w:spacing w:after="1" w:line="22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3B6E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7">
              <w:r w:rsidRPr="00863B6E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{Статья: Верховный суд выпустил разъяснения о компенсации морального вреда (Ачкасова Е., Сторчак В.) ("Трудовое право", 2024, N 3) {КонсультантПлюс}}</w:t>
              </w:r>
            </w:hyperlink>
          </w:p>
          <w:p w14:paraId="2F1078B9" w14:textId="77777777" w:rsidR="00863B6E" w:rsidRDefault="00863B6E" w:rsidP="00863B6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25F42714" w14:textId="77777777" w:rsidR="00863B6E" w:rsidRDefault="00863B6E">
            <w:pPr>
              <w:spacing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 xml:space="preserve">….Факт получения потерпевшим добровольно предоставленной причинителем вреда компенсации как в денежной, так и в иной форме, как и сделанное потерпевшим в рамках уголовного судопроизводства заявление о полной компенсации причиненного ему морального вреда, не исключает возможности взыскания компенсации морального вреда в порядке гражданского судопроизводства. </w:t>
            </w:r>
            <w:r w:rsidRPr="00863B6E">
              <w:rPr>
                <w:rFonts w:ascii="Times New Roman" w:hAnsi="Times New Roman" w:cs="Times New Roman"/>
                <w:b/>
                <w:bCs/>
                <w:u w:val="single"/>
              </w:rPr>
              <w:t>Суд вправе взыскать компенсацию морального вреда в пользу потерпевшего, которому во внесудебном порядке была выплачена</w:t>
            </w:r>
            <w:r>
              <w:rPr>
                <w:rFonts w:ascii="Times New Roman" w:hAnsi="Times New Roman" w:cs="Times New Roman"/>
              </w:rPr>
              <w:t xml:space="preserve"> (предоставлена в неденежной форме) </w:t>
            </w:r>
            <w:r w:rsidRPr="00863B6E">
              <w:rPr>
                <w:rFonts w:ascii="Times New Roman" w:hAnsi="Times New Roman" w:cs="Times New Roman"/>
                <w:b/>
                <w:bCs/>
                <w:u w:val="single"/>
              </w:rPr>
              <w:t xml:space="preserve">компенсация, если, исходя из обстоятельств дела, с учетом положений </w:t>
            </w:r>
            <w:hyperlink r:id="rId8">
              <w:r w:rsidRPr="00863B6E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статей 151</w:t>
              </w:r>
            </w:hyperlink>
            <w:r w:rsidRPr="00863B6E">
              <w:rPr>
                <w:rFonts w:ascii="Times New Roman" w:hAnsi="Times New Roman" w:cs="Times New Roman"/>
                <w:b/>
                <w:bCs/>
                <w:u w:val="single"/>
              </w:rPr>
              <w:t xml:space="preserve"> и </w:t>
            </w:r>
            <w:hyperlink r:id="rId9">
              <w:r w:rsidRPr="00863B6E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1101</w:t>
              </w:r>
            </w:hyperlink>
            <w:r w:rsidRPr="00863B6E">
              <w:rPr>
                <w:rFonts w:ascii="Times New Roman" w:hAnsi="Times New Roman" w:cs="Times New Roman"/>
                <w:b/>
                <w:bCs/>
                <w:u w:val="single"/>
              </w:rPr>
              <w:t xml:space="preserve"> ГК РФ придет к выводу о том, что компенсация, полученная потерпевшим, не позволяет в полном объеме компенсировать причиненные ему физические или нравственные страдания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28BE3E3" w14:textId="77777777" w:rsidR="00863B6E" w:rsidRDefault="00863B6E">
            <w:pPr>
              <w:spacing w:after="1" w:line="22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3B6E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10">
              <w:r w:rsidRPr="00863B6E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Постановление Пленума Верховного Суда РФ от 15.11.2022 N 33 "О практике применения судами норм о компенсации морального вреда" {КонсультантПлюс}</w:t>
              </w:r>
            </w:hyperlink>
          </w:p>
          <w:p w14:paraId="6BB24917" w14:textId="77777777" w:rsidR="00344D45" w:rsidRDefault="00344D45">
            <w:pPr>
              <w:spacing w:after="1" w:line="22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AAD817" w14:textId="77777777" w:rsidR="00344D45" w:rsidRPr="00344D45" w:rsidRDefault="00344D45">
            <w:pPr>
              <w:spacing w:after="1" w:line="200" w:lineRule="auto"/>
              <w:jc w:val="both"/>
            </w:pPr>
            <w:r w:rsidRPr="00050113">
              <w:rPr>
                <w:rFonts w:ascii="Times New Roman" w:hAnsi="Times New Roman" w:cs="Times New Roman"/>
                <w:b/>
                <w:bCs/>
                <w:u w:val="single"/>
              </w:rPr>
              <w:t xml:space="preserve">Во-первых, наличие физических и нравственных страданий потерпевшего, понятие которых раскрывается в </w:t>
            </w:r>
            <w:hyperlink r:id="rId11">
              <w:r w:rsidRPr="00050113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п. 14</w:t>
              </w:r>
            </w:hyperlink>
            <w:r w:rsidRPr="00050113">
              <w:rPr>
                <w:rFonts w:ascii="Times New Roman" w:hAnsi="Times New Roman" w:cs="Times New Roman"/>
                <w:b/>
                <w:bCs/>
                <w:u w:val="single"/>
              </w:rPr>
              <w:t xml:space="preserve"> Постановления N 33</w:t>
            </w:r>
            <w:r w:rsidRPr="00344D45">
              <w:rPr>
                <w:rFonts w:ascii="Times New Roman" w:hAnsi="Times New Roman" w:cs="Times New Roman"/>
              </w:rPr>
              <w:t>. Во-вторых, наличие неправомерных действий (бездействия) причинителя вреда, выражающееся в некачественном лечении, перфорации органов и тканей, инфицировании вирусным заболеванием, неправильном установлении диагноза и др., которые повлекли тяжелые последствия. В-третьих, наличие причинной связи между противоправным поведением причинителя вреда и моральным вредом означает, что противоправное поведение причинителя вреда повлекло наступление негативных последствий в виде физических и нравственных страданий потерпевшего (</w:t>
            </w:r>
            <w:hyperlink r:id="rId12">
              <w:r w:rsidRPr="00344D45">
                <w:rPr>
                  <w:rFonts w:ascii="Times New Roman" w:hAnsi="Times New Roman" w:cs="Times New Roman"/>
                  <w:color w:val="0000FF"/>
                </w:rPr>
                <w:t>п. 18</w:t>
              </w:r>
            </w:hyperlink>
            <w:r w:rsidRPr="00344D45">
              <w:rPr>
                <w:rFonts w:ascii="Times New Roman" w:hAnsi="Times New Roman" w:cs="Times New Roman"/>
              </w:rPr>
              <w:t xml:space="preserve"> Постановления N 33). Ранее суды рассматривали в качестве юридически значимой преимущественно прямую причинную связь. В настоящее время, как указал Верховный Суд, юридическое значение может иметь и косвенная причинная связь, если дефекты оказания медицинской помощи повлекли ухудшение состояния здоровья пациента и привели его к смерти &lt;9&gt;.</w:t>
            </w:r>
          </w:p>
          <w:p w14:paraId="0230B104" w14:textId="77777777" w:rsidR="00344D45" w:rsidRPr="00344D45" w:rsidRDefault="00344D45">
            <w:pPr>
              <w:spacing w:after="1" w:line="200" w:lineRule="auto"/>
              <w:jc w:val="both"/>
            </w:pPr>
            <w:r w:rsidRPr="00344D45">
              <w:rPr>
                <w:rFonts w:ascii="Times New Roman" w:hAnsi="Times New Roman" w:cs="Times New Roman"/>
              </w:rPr>
              <w:t>В-четвертых, наличие вины причинителя вреда. В гражданском праве применение мер ответственности по общему правилу не обусловлено установлением особой формы - достаточно любой вины &lt;11&gt;, поэтому моральный вред подлежит компенсации независимо от формы вины причинителя вреда (</w:t>
            </w:r>
            <w:hyperlink r:id="rId13">
              <w:r w:rsidRPr="00344D45">
                <w:rPr>
                  <w:rFonts w:ascii="Times New Roman" w:hAnsi="Times New Roman" w:cs="Times New Roman"/>
                  <w:color w:val="0000FF"/>
                </w:rPr>
                <w:t>ст. 1101</w:t>
              </w:r>
            </w:hyperlink>
            <w:r w:rsidRPr="00344D45">
              <w:rPr>
                <w:rFonts w:ascii="Times New Roman" w:hAnsi="Times New Roman" w:cs="Times New Roman"/>
              </w:rPr>
              <w:t xml:space="preserve"> ГК РФ; </w:t>
            </w:r>
            <w:hyperlink r:id="rId14">
              <w:r w:rsidRPr="00344D45">
                <w:rPr>
                  <w:rFonts w:ascii="Times New Roman" w:hAnsi="Times New Roman" w:cs="Times New Roman"/>
                  <w:color w:val="0000FF"/>
                </w:rPr>
                <w:t>п. 22</w:t>
              </w:r>
            </w:hyperlink>
            <w:r w:rsidRPr="00344D45">
              <w:rPr>
                <w:rFonts w:ascii="Times New Roman" w:hAnsi="Times New Roman" w:cs="Times New Roman"/>
              </w:rPr>
              <w:t xml:space="preserve"> Постановления N 33). Вина в причинении морального вреда предполагается, пока не доказано обратное. Отсутствие вины в причинении вреда доказывается лицом, причинившим вред (</w:t>
            </w:r>
            <w:hyperlink r:id="rId15">
              <w:r w:rsidRPr="00344D45">
                <w:rPr>
                  <w:rFonts w:ascii="Times New Roman" w:hAnsi="Times New Roman" w:cs="Times New Roman"/>
                  <w:color w:val="0000FF"/>
                </w:rPr>
                <w:t>п. 2 ст. 1064</w:t>
              </w:r>
            </w:hyperlink>
            <w:r w:rsidRPr="00344D45">
              <w:rPr>
                <w:rFonts w:ascii="Times New Roman" w:hAnsi="Times New Roman" w:cs="Times New Roman"/>
              </w:rPr>
              <w:t xml:space="preserve"> ГК РФ). По общему правилу моральный вред подлежит компенсации в денежной форме, что закреплено </w:t>
            </w:r>
            <w:hyperlink r:id="rId16">
              <w:r w:rsidRPr="00344D45">
                <w:rPr>
                  <w:rFonts w:ascii="Times New Roman" w:hAnsi="Times New Roman" w:cs="Times New Roman"/>
                  <w:color w:val="0000FF"/>
                </w:rPr>
                <w:t>п. 1 ст. 1099</w:t>
              </w:r>
            </w:hyperlink>
            <w:r w:rsidRPr="00344D45">
              <w:rPr>
                <w:rFonts w:ascii="Times New Roman" w:hAnsi="Times New Roman" w:cs="Times New Roman"/>
              </w:rPr>
              <w:t xml:space="preserve"> и </w:t>
            </w:r>
            <w:hyperlink r:id="rId17">
              <w:r w:rsidRPr="00344D45">
                <w:rPr>
                  <w:rFonts w:ascii="Times New Roman" w:hAnsi="Times New Roman" w:cs="Times New Roman"/>
                  <w:color w:val="0000FF"/>
                </w:rPr>
                <w:t>п. 1 ст. 1101</w:t>
              </w:r>
            </w:hyperlink>
            <w:r w:rsidRPr="00344D45">
              <w:rPr>
                <w:rFonts w:ascii="Times New Roman" w:hAnsi="Times New Roman" w:cs="Times New Roman"/>
              </w:rPr>
              <w:t xml:space="preserve"> ГК РФ. Однако в законодательстве не содержится запрета на компенсацию морального вреда по соглашению сторон, недействительность которого может быть оспорена по правилам </w:t>
            </w:r>
            <w:hyperlink r:id="rId18">
              <w:r w:rsidRPr="00344D45">
                <w:rPr>
                  <w:rFonts w:ascii="Times New Roman" w:hAnsi="Times New Roman" w:cs="Times New Roman"/>
                  <w:color w:val="0000FF"/>
                </w:rPr>
                <w:t>гл. 9</w:t>
              </w:r>
            </w:hyperlink>
            <w:r w:rsidRPr="00344D45">
              <w:rPr>
                <w:rFonts w:ascii="Times New Roman" w:hAnsi="Times New Roman" w:cs="Times New Roman"/>
              </w:rPr>
              <w:t xml:space="preserve"> ГК РФ. В связи с этим </w:t>
            </w:r>
            <w:hyperlink r:id="rId19">
              <w:r w:rsidRPr="00050113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п. 24</w:t>
              </w:r>
            </w:hyperlink>
            <w:r w:rsidRPr="00050113">
              <w:rPr>
                <w:rFonts w:ascii="Times New Roman" w:hAnsi="Times New Roman" w:cs="Times New Roman"/>
                <w:b/>
                <w:bCs/>
                <w:u w:val="single"/>
              </w:rPr>
              <w:t xml:space="preserve"> Постановления N 33 предусматривает право причинителя вреда добровольно предоставить потерпевшему компенсацию морального вреда как в денежной, так и в иной форме. При этом факт получения потерпевшим добровольно предоставленной причинителем вреда компенсации не исключает возможности взыскания компенсации морального вреда в порядке гражданского судопроизводств</w:t>
            </w:r>
            <w:r w:rsidRPr="00344D45">
              <w:rPr>
                <w:rFonts w:ascii="Times New Roman" w:hAnsi="Times New Roman" w:cs="Times New Roman"/>
              </w:rPr>
              <w:t xml:space="preserve">а. В связи с этим А.Н. </w:t>
            </w:r>
            <w:proofErr w:type="spellStart"/>
            <w:r w:rsidRPr="00344D45">
              <w:rPr>
                <w:rFonts w:ascii="Times New Roman" w:hAnsi="Times New Roman" w:cs="Times New Roman"/>
              </w:rPr>
              <w:t>Латыев</w:t>
            </w:r>
            <w:proofErr w:type="spellEnd"/>
            <w:r w:rsidRPr="00344D45">
              <w:rPr>
                <w:rFonts w:ascii="Times New Roman" w:hAnsi="Times New Roman" w:cs="Times New Roman"/>
              </w:rPr>
              <w:t xml:space="preserve"> справедливо полагает, что возмещение (денежное или натуральное) причинители морального вреда предлагать не будут, поскольку потерпевший </w:t>
            </w:r>
            <w:r w:rsidRPr="00344D45">
              <w:rPr>
                <w:rFonts w:ascii="Times New Roman" w:hAnsi="Times New Roman" w:cs="Times New Roman"/>
              </w:rPr>
              <w:lastRenderedPageBreak/>
              <w:t xml:space="preserve">все равно может после его выплаты обратиться в суд за соответствующей компенсацией &lt;12&gt;. С аналогичных позиций высказывается и А.М. </w:t>
            </w:r>
            <w:proofErr w:type="spellStart"/>
            <w:r w:rsidRPr="00344D45">
              <w:rPr>
                <w:rFonts w:ascii="Times New Roman" w:hAnsi="Times New Roman" w:cs="Times New Roman"/>
              </w:rPr>
              <w:t>Эрделевский</w:t>
            </w:r>
            <w:proofErr w:type="spellEnd"/>
            <w:r w:rsidRPr="00344D45">
              <w:rPr>
                <w:rFonts w:ascii="Times New Roman" w:hAnsi="Times New Roman" w:cs="Times New Roman"/>
              </w:rPr>
              <w:t xml:space="preserve">: "Буквальное прочтение </w:t>
            </w:r>
            <w:hyperlink r:id="rId20">
              <w:r w:rsidRPr="00344D45">
                <w:rPr>
                  <w:rFonts w:ascii="Times New Roman" w:hAnsi="Times New Roman" w:cs="Times New Roman"/>
                  <w:color w:val="0000FF"/>
                </w:rPr>
                <w:t>п. 24</w:t>
              </w:r>
            </w:hyperlink>
            <w:r w:rsidRPr="00344D45">
              <w:rPr>
                <w:rFonts w:ascii="Times New Roman" w:hAnsi="Times New Roman" w:cs="Times New Roman"/>
              </w:rPr>
              <w:t xml:space="preserve"> вряд ли будет способствовать повышению тенденции к добровольной компенсации морального вреда потерпевшему со стороны причинителя вреда" &lt;13&gt;.</w:t>
            </w:r>
          </w:p>
          <w:p w14:paraId="2103A4F2" w14:textId="77777777" w:rsidR="00344D45" w:rsidRPr="00344D45" w:rsidRDefault="00344D45">
            <w:pPr>
              <w:spacing w:before="200" w:after="1" w:line="200" w:lineRule="auto"/>
              <w:ind w:firstLine="540"/>
              <w:jc w:val="both"/>
            </w:pPr>
            <w:r w:rsidRPr="00344D45">
              <w:rPr>
                <w:rFonts w:ascii="Times New Roman" w:hAnsi="Times New Roman" w:cs="Times New Roman"/>
              </w:rPr>
              <w:t xml:space="preserve">&lt;9&gt; </w:t>
            </w:r>
            <w:hyperlink r:id="rId21">
              <w:r w:rsidRPr="00344D45">
                <w:rPr>
                  <w:rFonts w:ascii="Times New Roman" w:hAnsi="Times New Roman" w:cs="Times New Roman"/>
                  <w:color w:val="0000FF"/>
                </w:rPr>
                <w:t>Определение</w:t>
              </w:r>
            </w:hyperlink>
            <w:r w:rsidRPr="00344D45">
              <w:rPr>
                <w:rFonts w:ascii="Times New Roman" w:hAnsi="Times New Roman" w:cs="Times New Roman"/>
              </w:rPr>
              <w:t xml:space="preserve"> Верховного Суда РФ от 22 марта 2021 г. N 18-КГ20-122-К4.</w:t>
            </w:r>
          </w:p>
          <w:p w14:paraId="23DB9E20" w14:textId="77777777" w:rsidR="00344D45" w:rsidRPr="00344D45" w:rsidRDefault="00344D45">
            <w:pPr>
              <w:spacing w:before="200" w:after="1" w:line="200" w:lineRule="auto"/>
              <w:ind w:firstLine="540"/>
              <w:jc w:val="both"/>
            </w:pPr>
            <w:r w:rsidRPr="00344D45">
              <w:rPr>
                <w:rFonts w:ascii="Times New Roman" w:hAnsi="Times New Roman" w:cs="Times New Roman"/>
              </w:rPr>
              <w:t>&lt;10&gt; СЗ РФ. 1996. N 3. Ст. 140.</w:t>
            </w:r>
          </w:p>
          <w:p w14:paraId="3B4E03AC" w14:textId="77777777" w:rsidR="00344D45" w:rsidRPr="00344D45" w:rsidRDefault="00344D45">
            <w:pPr>
              <w:spacing w:before="200" w:after="1" w:line="200" w:lineRule="auto"/>
              <w:ind w:firstLine="540"/>
              <w:jc w:val="both"/>
            </w:pPr>
            <w:r w:rsidRPr="00344D45">
              <w:rPr>
                <w:rFonts w:ascii="Times New Roman" w:hAnsi="Times New Roman" w:cs="Times New Roman"/>
              </w:rPr>
              <w:t xml:space="preserve">&lt;11&gt; Хохлов В.А. Общие положения об обязательствах: учебное </w:t>
            </w:r>
            <w:hyperlink r:id="rId22">
              <w:r w:rsidRPr="00344D45">
                <w:rPr>
                  <w:rFonts w:ascii="Times New Roman" w:hAnsi="Times New Roman" w:cs="Times New Roman"/>
                  <w:color w:val="0000FF"/>
                </w:rPr>
                <w:t>пособие</w:t>
              </w:r>
            </w:hyperlink>
            <w:r w:rsidRPr="00344D45">
              <w:rPr>
                <w:rFonts w:ascii="Times New Roman" w:hAnsi="Times New Roman" w:cs="Times New Roman"/>
              </w:rPr>
              <w:t>. М.: Статут, 2015 // СПС "КонсультантПлюс".</w:t>
            </w:r>
          </w:p>
          <w:p w14:paraId="3AEFB35A" w14:textId="77777777" w:rsidR="00344D45" w:rsidRPr="00344D45" w:rsidRDefault="00344D45">
            <w:pPr>
              <w:spacing w:before="200" w:after="1" w:line="200" w:lineRule="auto"/>
              <w:ind w:firstLine="540"/>
              <w:jc w:val="both"/>
            </w:pPr>
            <w:r w:rsidRPr="00344D45">
              <w:rPr>
                <w:rFonts w:ascii="Times New Roman" w:hAnsi="Times New Roman" w:cs="Times New Roman"/>
              </w:rPr>
              <w:t xml:space="preserve">&lt;12&gt; </w:t>
            </w:r>
            <w:proofErr w:type="spellStart"/>
            <w:r w:rsidRPr="00344D45">
              <w:rPr>
                <w:rFonts w:ascii="Times New Roman" w:hAnsi="Times New Roman" w:cs="Times New Roman"/>
              </w:rPr>
              <w:t>Латыев</w:t>
            </w:r>
            <w:proofErr w:type="spellEnd"/>
            <w:r w:rsidRPr="00344D45">
              <w:rPr>
                <w:rFonts w:ascii="Times New Roman" w:hAnsi="Times New Roman" w:cs="Times New Roman"/>
              </w:rPr>
              <w:t xml:space="preserve"> А.Н. Новое постановление Пленума о моральном вреде // Закон. 2022. N 12. С. 105.</w:t>
            </w:r>
          </w:p>
          <w:p w14:paraId="18C063AE" w14:textId="77777777" w:rsidR="00344D45" w:rsidRPr="00344D45" w:rsidRDefault="00344D45">
            <w:pPr>
              <w:spacing w:before="200" w:after="1" w:line="200" w:lineRule="auto"/>
              <w:ind w:firstLine="540"/>
              <w:jc w:val="both"/>
            </w:pPr>
            <w:r w:rsidRPr="00344D45">
              <w:rPr>
                <w:rFonts w:ascii="Times New Roman" w:hAnsi="Times New Roman" w:cs="Times New Roman"/>
              </w:rPr>
              <w:t xml:space="preserve">&lt;13&gt; </w:t>
            </w:r>
            <w:proofErr w:type="spellStart"/>
            <w:r w:rsidRPr="00344D45">
              <w:rPr>
                <w:rFonts w:ascii="Times New Roman" w:hAnsi="Times New Roman" w:cs="Times New Roman"/>
              </w:rPr>
              <w:t>Эрделевский</w:t>
            </w:r>
            <w:proofErr w:type="spellEnd"/>
            <w:r w:rsidRPr="00344D45">
              <w:rPr>
                <w:rFonts w:ascii="Times New Roman" w:hAnsi="Times New Roman" w:cs="Times New Roman"/>
              </w:rPr>
              <w:t xml:space="preserve"> А.М. </w:t>
            </w:r>
            <w:hyperlink r:id="rId23">
              <w:r w:rsidRPr="00344D45">
                <w:rPr>
                  <w:rFonts w:ascii="Times New Roman" w:hAnsi="Times New Roman" w:cs="Times New Roman"/>
                  <w:color w:val="0000FF"/>
                </w:rPr>
                <w:t>Новое в судебной практике</w:t>
              </w:r>
            </w:hyperlink>
            <w:r w:rsidRPr="00344D45">
              <w:rPr>
                <w:rFonts w:ascii="Times New Roman" w:hAnsi="Times New Roman" w:cs="Times New Roman"/>
              </w:rPr>
              <w:t xml:space="preserve"> по спорам о компенсации морального вреда // СПС "КонсультантПлюс".</w:t>
            </w:r>
          </w:p>
          <w:p w14:paraId="27BCD7D7" w14:textId="77777777" w:rsidR="00344D45" w:rsidRPr="00344D45" w:rsidRDefault="00344D45">
            <w:pPr>
              <w:spacing w:after="1" w:line="20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4D45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24">
              <w:r w:rsidRPr="00344D45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{Статья: О праве пациента на компенсацию морального вреда (Вакулина Г.А.) ("Юрист", 2023, N 8) {КонсультантПлюс}}</w:t>
              </w:r>
            </w:hyperlink>
            <w:r w:rsidRPr="00344D45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14:paraId="12B10D7A" w14:textId="77777777" w:rsidR="00344D45" w:rsidRDefault="00344D45">
            <w:pPr>
              <w:spacing w:after="1" w:line="22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5EC7E7" w14:textId="77777777" w:rsidR="00344D45" w:rsidRDefault="00344D45">
            <w:pPr>
              <w:spacing w:after="1" w:line="22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Выдержки из судебных решений: </w:t>
            </w:r>
          </w:p>
          <w:p w14:paraId="2827C6CE" w14:textId="77777777" w:rsidR="00344D45" w:rsidRPr="00863B6E" w:rsidRDefault="00344D45">
            <w:pPr>
              <w:spacing w:after="1" w:line="22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02972B" w14:textId="77777777" w:rsidR="00863B6E" w:rsidRDefault="00863B6E" w:rsidP="00863B6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136E074B" w14:textId="77777777" w:rsidR="00863B6E" w:rsidRPr="00863B6E" w:rsidRDefault="00863B6E" w:rsidP="00863B6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</w:t>
            </w:r>
            <w:r w:rsidRPr="00863B6E">
              <w:rPr>
                <w:rFonts w:ascii="Times New Roman" w:hAnsi="Times New Roman" w:cs="Times New Roman"/>
              </w:rPr>
              <w:t xml:space="preserve">Суд апелляционной инстанции указал, что как следовало из условий Соглашения о расторжении трудового договора, размер компенсации морального вреда являлся результатом соглашения сторон, определенный с учетом всех известных им сведений, фактов и факторов, позволивших им объективно и всесторонне судить о характере и степени нравственных и физических страданий Работника, и учесть требования закона о разумности и справедливости размера компенсации, включая компенсацию морального вреда, причиненного здоровью при исполнении трудовых обязанностей </w:t>
            </w:r>
            <w:hyperlink r:id="rId25">
              <w:r w:rsidRPr="00863B6E">
                <w:rPr>
                  <w:rFonts w:ascii="Times New Roman" w:hAnsi="Times New Roman" w:cs="Times New Roman"/>
                  <w:color w:val="0000FF"/>
                </w:rPr>
                <w:t>(пункт 6)</w:t>
              </w:r>
            </w:hyperlink>
            <w:r w:rsidRPr="00863B6E">
              <w:rPr>
                <w:rFonts w:ascii="Times New Roman" w:hAnsi="Times New Roman" w:cs="Times New Roman"/>
              </w:rPr>
              <w:t>.</w:t>
            </w:r>
          </w:p>
          <w:p w14:paraId="7F1A8456" w14:textId="77777777" w:rsidR="00863B6E" w:rsidRPr="00863B6E" w:rsidRDefault="00863B6E" w:rsidP="00863B6E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863B6E">
              <w:rPr>
                <w:rFonts w:ascii="Times New Roman" w:hAnsi="Times New Roman" w:cs="Times New Roman"/>
              </w:rPr>
              <w:t>Согласно пункту 7 Соглашения Работник всесторонне оценивает глубину перенесенных им к моменту достижения Соглашения и могущих быть перенесенных в будущем страданий, осознает, что решением суда мог бы быть определен как более высокий, так и более низкий размер выходного пособия, включающий компенсацию морального вреда.</w:t>
            </w:r>
          </w:p>
          <w:p w14:paraId="3753CB02" w14:textId="77777777" w:rsidR="00863B6E" w:rsidRPr="00863B6E" w:rsidRDefault="00863B6E" w:rsidP="00863B6E">
            <w:pPr>
              <w:pStyle w:val="ConsPlusNormal"/>
              <w:spacing w:before="220"/>
              <w:ind w:firstLine="540"/>
              <w:jc w:val="both"/>
              <w:outlineLvl w:val="0"/>
              <w:rPr>
                <w:rFonts w:ascii="Times New Roman" w:hAnsi="Times New Roman" w:cs="Times New Roman"/>
              </w:rPr>
            </w:pPr>
            <w:r w:rsidRPr="00863B6E">
              <w:rPr>
                <w:rFonts w:ascii="Times New Roman" w:hAnsi="Times New Roman" w:cs="Times New Roman"/>
                <w:b/>
                <w:bCs/>
                <w:u w:val="single"/>
              </w:rPr>
              <w:t>Исходя из анализа условий соглашения, сведений о состоянии здоровья истца, суд апелляционной инстанции пришел к выводу, что выплаченная ответчиком в добровольном порядке денежная компенсация морального вреда не соразмерна с теми физическими и нравственными страданиями, которые истец испытывает на сегодняшний день,</w:t>
            </w:r>
            <w:r w:rsidRPr="00863B6E">
              <w:rPr>
                <w:rFonts w:ascii="Times New Roman" w:hAnsi="Times New Roman" w:cs="Times New Roman"/>
              </w:rPr>
              <w:t xml:space="preserve"> в том числе с учетом обстоятельств причинения вреда здоровью, установленных уже после подписания соглашения с работодателем, а выплата компенсации морального вреда по соглашению сторон во внесудебном порядке не исключает возможности взыскания компенсации морального вреда в судебном порядке при несогласии работника с размером возмещения.</w:t>
            </w:r>
          </w:p>
          <w:p w14:paraId="249FD7A2" w14:textId="77777777" w:rsidR="00863B6E" w:rsidRPr="00863B6E" w:rsidRDefault="00863B6E" w:rsidP="00863B6E">
            <w:pPr>
              <w:pStyle w:val="ConsPlusNormal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63B6E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26">
              <w:r w:rsidRPr="00863B6E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Определение Третьего кассационного суда общей юрисдикции от 31.03.2025 N 88-5768/2025 (УИД 10RS0016-01-2024-001363-84) {КонсультантПлюс}</w:t>
              </w:r>
            </w:hyperlink>
            <w:r w:rsidRPr="00863B6E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14:paraId="23201568" w14:textId="77777777" w:rsidR="00863B6E" w:rsidRDefault="00863B6E" w:rsidP="00863B6E"/>
          <w:p w14:paraId="20E1E90F" w14:textId="77777777" w:rsidR="00863B6E" w:rsidRDefault="00863B6E" w:rsidP="00863B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bookmarkStart w:id="0" w:name="_GoBack"/>
        <w:bookmarkEnd w:id="0"/>
      </w:tr>
    </w:tbl>
    <w:p w14:paraId="1DFF9672" w14:textId="77777777" w:rsidR="00863B6E" w:rsidRDefault="00863B6E" w:rsidP="00863B6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713B5BA4" w14:textId="77777777" w:rsidR="00863B6E" w:rsidRDefault="00863B6E" w:rsidP="00863B6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Во вложении файл с полезными материалами (файл Папки.</w:t>
      </w:r>
      <w:proofErr w:type="spellStart"/>
      <w:r>
        <w:rPr>
          <w:rFonts w:ascii="Times New Roman" w:eastAsia="Times New Roman" w:hAnsi="Times New Roman" w:cs="Times New Roman"/>
          <w:color w:val="000000"/>
          <w:lang w:val="en-US" w:eastAsia="ru-RU"/>
        </w:rPr>
        <w:t>Lstz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>).</w:t>
      </w:r>
    </w:p>
    <w:p w14:paraId="0D37A6AE" w14:textId="77777777" w:rsidR="00863B6E" w:rsidRDefault="00863B6E" w:rsidP="00863B6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Вы можете загрузить полезные материалы, на основании которых подготовлен ответ на вопрос, в ваш комплект СПС КонсультантПлюс.</w:t>
      </w:r>
    </w:p>
    <w:p w14:paraId="2B021DAE" w14:textId="77777777" w:rsidR="00863B6E" w:rsidRDefault="00863B6E" w:rsidP="00863B6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Как это сделать:</w:t>
      </w:r>
    </w:p>
    <w:p w14:paraId="0B396618" w14:textId="77777777" w:rsidR="00863B6E" w:rsidRDefault="00863B6E" w:rsidP="00863B6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Сохраните файл-вложение с расширением. LSTZ из письма, например, на рабочий стол.</w:t>
      </w:r>
    </w:p>
    <w:p w14:paraId="340E5DF1" w14:textId="77777777" w:rsidR="00863B6E" w:rsidRDefault="00863B6E" w:rsidP="00863B6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Откройте в КонсультантПлюс «Избранное», перейдите во вкладку «Папки».</w:t>
      </w:r>
    </w:p>
    <w:p w14:paraId="2636BB5F" w14:textId="77777777" w:rsidR="00863B6E" w:rsidRDefault="00863B6E" w:rsidP="00863B6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14:paraId="1CBEF6AB" w14:textId="77777777" w:rsidR="00863B6E" w:rsidRDefault="00863B6E" w:rsidP="00863B6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Обратите внимание, что в Вашу папку з</w:t>
      </w:r>
      <w:r>
        <w:rPr>
          <w:rFonts w:ascii="Times New Roman" w:eastAsia="Times New Roman" w:hAnsi="Times New Roman" w:cs="Times New Roman"/>
          <w:lang w:eastAsia="ru-RU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>
        <w:rPr>
          <w:rFonts w:ascii="Times New Roman" w:eastAsia="Times New Roman" w:hAnsi="Times New Roman" w:cs="Times New Roman"/>
          <w:lang w:val="en-US" w:eastAsia="ru-RU"/>
        </w:rPr>
        <w:t>Word</w:t>
      </w:r>
      <w:r>
        <w:rPr>
          <w:rFonts w:ascii="Times New Roman" w:eastAsia="Times New Roman" w:hAnsi="Times New Roman" w:cs="Times New Roman"/>
          <w:lang w:eastAsia="ru-RU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6509B8B7" w14:textId="77777777" w:rsidR="00863B6E" w:rsidRDefault="00863B6E" w:rsidP="00863B6E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</w:pPr>
      <w:r>
        <w:rPr>
          <w:rFonts w:ascii="Times New Roman" w:eastAsia="Times New Roman" w:hAnsi="Times New Roman" w:cs="Times New Roman"/>
          <w:b/>
          <w:lang w:eastAsia="ru-RU"/>
        </w:rPr>
        <w:t xml:space="preserve">Поиск информации осуществлялся при помощи «i»  </w:t>
      </w:r>
    </w:p>
    <w:p w14:paraId="41001FF8" w14:textId="77777777" w:rsidR="00863B6E" w:rsidRDefault="00863B6E" w:rsidP="00863B6E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="Times New Roman" w:hAnsi="Times New Roman" w:cs="Times New Roman"/>
          <w:b/>
          <w:color w:val="FF0000"/>
          <w:lang w:eastAsia="ru-RU"/>
        </w:rPr>
      </w:pPr>
      <w:r>
        <w:rPr>
          <w:rFonts w:ascii="Times New Roman" w:hAnsi="Times New Roman" w:cs="Times New Roman"/>
          <w:color w:val="FF0000"/>
        </w:rPr>
        <w:t>«моральный вред в добровольном порядке»</w:t>
      </w:r>
    </w:p>
    <w:p w14:paraId="3CD73E9E" w14:textId="77777777" w:rsidR="00863B6E" w:rsidRDefault="00863B6E" w:rsidP="00863B6E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="Times New Roman" w:hAnsi="Times New Roman" w:cs="Times New Roman"/>
          <w:color w:val="FF0000"/>
          <w:lang w:eastAsia="ru-RU"/>
        </w:rPr>
      </w:pPr>
    </w:p>
    <w:p w14:paraId="2889FEDA" w14:textId="77777777" w:rsidR="00863B6E" w:rsidRDefault="00863B6E" w:rsidP="00863B6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Полезные документы:</w:t>
      </w:r>
    </w:p>
    <w:p w14:paraId="5102C7A9" w14:textId="77777777" w:rsidR="00863B6E" w:rsidRDefault="00863B6E" w:rsidP="00863B6E">
      <w:pPr>
        <w:pStyle w:val="ConsPlusNormal"/>
        <w:rPr>
          <w:rFonts w:ascii="Times New Roman" w:hAnsi="Times New Roman" w:cs="Times New Roman"/>
          <w:b/>
        </w:rPr>
      </w:pPr>
    </w:p>
    <w:sectPr w:rsidR="00863B6E" w:rsidSect="00863B6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3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05315E"/>
    <w:multiLevelType w:val="multilevel"/>
    <w:tmpl w:val="2856C9EC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  <w:lvlOverride w:ilvl="0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B6E"/>
    <w:rsid w:val="00050113"/>
    <w:rsid w:val="001C717C"/>
    <w:rsid w:val="00344D45"/>
    <w:rsid w:val="00863B6E"/>
    <w:rsid w:val="00CF3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1FEDC"/>
  <w15:chartTrackingRefBased/>
  <w15:docId w15:val="{58AB6B9D-DA73-428B-A351-AB420A00D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3B6E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63B6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uiPriority w:val="99"/>
    <w:semiHidden/>
    <w:unhideWhenUsed/>
    <w:rsid w:val="00863B6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692&amp;dst=100875" TargetMode="External"/><Relationship Id="rId13" Type="http://schemas.openxmlformats.org/officeDocument/2006/relationships/hyperlink" Target="https://login.consultant.ru/link/?req=doc&amp;base=LAW&amp;n=377025&amp;dst=102766" TargetMode="External"/><Relationship Id="rId18" Type="http://schemas.openxmlformats.org/officeDocument/2006/relationships/hyperlink" Target="https://login.consultant.ru/link/?req=doc&amp;base=LAW&amp;n=438471&amp;dst=100890" TargetMode="External"/><Relationship Id="rId26" Type="http://schemas.openxmlformats.org/officeDocument/2006/relationships/hyperlink" Target="https://login.consultant.ru/link/?req=doc&amp;base=KSOJ003&amp;n=141542&amp;dst=10003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ARB&amp;n=666052" TargetMode="External"/><Relationship Id="rId7" Type="http://schemas.openxmlformats.org/officeDocument/2006/relationships/hyperlink" Target="https://login.consultant.ru/link/?req=doc&amp;base=PBI&amp;n=329669&amp;dst=100030" TargetMode="External"/><Relationship Id="rId12" Type="http://schemas.openxmlformats.org/officeDocument/2006/relationships/hyperlink" Target="https://login.consultant.ru/link/?req=doc&amp;base=LAW&amp;n=431485&amp;dst=100038" TargetMode="External"/><Relationship Id="rId17" Type="http://schemas.openxmlformats.org/officeDocument/2006/relationships/hyperlink" Target="https://login.consultant.ru/link/?req=doc&amp;base=LAW&amp;n=377025&amp;dst=102767" TargetMode="External"/><Relationship Id="rId25" Type="http://schemas.openxmlformats.org/officeDocument/2006/relationships/hyperlink" Target="https://login.consultant.ru/link/?req=doc&amp;base=LAW&amp;n=495132&amp;dst=100303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377025&amp;dst=102757" TargetMode="External"/><Relationship Id="rId20" Type="http://schemas.openxmlformats.org/officeDocument/2006/relationships/hyperlink" Target="https://login.consultant.ru/link/?req=doc&amp;base=LAW&amp;n=431485&amp;dst=10005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nsultantugra.ru/goryachaya-liniya/reglament-linii-konsultacij/" TargetMode="External"/><Relationship Id="rId11" Type="http://schemas.openxmlformats.org/officeDocument/2006/relationships/hyperlink" Target="https://login.consultant.ru/link/?req=doc&amp;base=LAW&amp;n=431485&amp;dst=100032" TargetMode="External"/><Relationship Id="rId24" Type="http://schemas.openxmlformats.org/officeDocument/2006/relationships/hyperlink" Target="https://login.consultant.ru/link/?req=doc&amp;base=CJI&amp;n=149689&amp;dst=100026" TargetMode="External"/><Relationship Id="rId5" Type="http://schemas.openxmlformats.org/officeDocument/2006/relationships/hyperlink" Target="https://stories.consultantugra.ru/" TargetMode="External"/><Relationship Id="rId15" Type="http://schemas.openxmlformats.org/officeDocument/2006/relationships/hyperlink" Target="https://login.consultant.ru/link/?req=doc&amp;base=LAW&amp;n=377025&amp;dst=102610" TargetMode="External"/><Relationship Id="rId23" Type="http://schemas.openxmlformats.org/officeDocument/2006/relationships/hyperlink" Target="https://login.consultant.ru/link/?req=doc&amp;base=CJI&amp;n=127676&amp;dst=100036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31485&amp;dst=100053" TargetMode="External"/><Relationship Id="rId19" Type="http://schemas.openxmlformats.org/officeDocument/2006/relationships/hyperlink" Target="https://login.consultant.ru/link/?req=doc&amp;base=LAW&amp;n=431485&amp;dst=1000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3202&amp;dst=102766" TargetMode="External"/><Relationship Id="rId14" Type="http://schemas.openxmlformats.org/officeDocument/2006/relationships/hyperlink" Target="https://login.consultant.ru/link/?req=doc&amp;base=LAW&amp;n=431485&amp;dst=100048" TargetMode="External"/><Relationship Id="rId22" Type="http://schemas.openxmlformats.org/officeDocument/2006/relationships/hyperlink" Target="https://login.consultant.ru/link/?req=doc&amp;base=CMB&amp;n=18014&amp;dst=101682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1457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</dc:creator>
  <cp:keywords/>
  <dc:description/>
  <cp:lastModifiedBy>hline</cp:lastModifiedBy>
  <cp:revision>2</cp:revision>
  <dcterms:created xsi:type="dcterms:W3CDTF">2025-04-24T03:53:00Z</dcterms:created>
  <dcterms:modified xsi:type="dcterms:W3CDTF">2025-04-25T10:02:00Z</dcterms:modified>
</cp:coreProperties>
</file>